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E9EF" w14:textId="7B7780DC" w:rsidR="000B0188" w:rsidRDefault="000B0188" w:rsidP="000B0188">
      <w:pPr>
        <w:spacing w:line="360" w:lineRule="auto"/>
        <w:rPr>
          <w:b/>
          <w:sz w:val="28"/>
        </w:rPr>
      </w:pPr>
      <w:r>
        <w:rPr>
          <w:b/>
          <w:sz w:val="28"/>
        </w:rPr>
        <w:t>Trường THPT Tạ Quang Bửu</w:t>
      </w:r>
    </w:p>
    <w:p w14:paraId="2A95C6E1" w14:textId="6C207B31" w:rsidR="00CF2B70" w:rsidRPr="00926AEF" w:rsidRDefault="006D4009" w:rsidP="000B0188">
      <w:pPr>
        <w:jc w:val="center"/>
        <w:rPr>
          <w:b/>
          <w:sz w:val="28"/>
        </w:rPr>
      </w:pPr>
      <w:r w:rsidRPr="00926AEF">
        <w:rPr>
          <w:b/>
          <w:sz w:val="28"/>
        </w:rPr>
        <w:t>BẢNG CÔNG KHAI VỀ VIỆC VẬN ĐỘNG HỖ TRỢ</w:t>
      </w:r>
    </w:p>
    <w:p w14:paraId="4EFB6E6B" w14:textId="3E40D7FE" w:rsidR="00064F9F" w:rsidRPr="00926AEF" w:rsidRDefault="006D4009" w:rsidP="000B0188">
      <w:pPr>
        <w:jc w:val="center"/>
        <w:rPr>
          <w:b/>
          <w:sz w:val="28"/>
        </w:rPr>
      </w:pPr>
      <w:r w:rsidRPr="00926AEF">
        <w:rPr>
          <w:b/>
          <w:sz w:val="28"/>
        </w:rPr>
        <w:t>HỌC SINH BỊ MẤT NGƯỜI THÂN VÀ CÓ HOÀN CẢNH KHÓ KHĂN</w:t>
      </w:r>
      <w:r w:rsidR="00DD3E1A">
        <w:rPr>
          <w:b/>
          <w:sz w:val="28"/>
        </w:rPr>
        <w:t xml:space="preserve"> ĐẶC BIỆT</w:t>
      </w:r>
    </w:p>
    <w:p w14:paraId="74EB431D" w14:textId="77777777" w:rsidR="006D4009" w:rsidRPr="00CF2B70" w:rsidRDefault="006D4009" w:rsidP="000B0188">
      <w:pPr>
        <w:pStyle w:val="ListParagraph"/>
        <w:numPr>
          <w:ilvl w:val="0"/>
          <w:numId w:val="1"/>
        </w:numPr>
        <w:spacing w:before="120" w:line="360" w:lineRule="auto"/>
        <w:ind w:left="714" w:hanging="357"/>
        <w:rPr>
          <w:b/>
          <w:u w:val="single"/>
        </w:rPr>
      </w:pPr>
      <w:r w:rsidRPr="00CF2B70">
        <w:rPr>
          <w:b/>
          <w:u w:val="single"/>
        </w:rPr>
        <w:t>TỔNG THU:</w:t>
      </w:r>
    </w:p>
    <w:p w14:paraId="007A9B10" w14:textId="77777777" w:rsidR="006D4009" w:rsidRPr="00CF2B70" w:rsidRDefault="006D4009" w:rsidP="005E017F">
      <w:pPr>
        <w:pStyle w:val="ListParagraph"/>
        <w:numPr>
          <w:ilvl w:val="1"/>
          <w:numId w:val="1"/>
        </w:numPr>
        <w:spacing w:line="360" w:lineRule="auto"/>
        <w:ind w:left="709"/>
        <w:rPr>
          <w:b/>
        </w:rPr>
      </w:pPr>
      <w:r w:rsidRPr="00CF2B70">
        <w:rPr>
          <w:b/>
        </w:rPr>
        <w:t>Tổng thu từ Mặt trận Tổ Quốc và chi trực tiếp cho học sinh.</w:t>
      </w:r>
    </w:p>
    <w:p w14:paraId="7A9B5B19" w14:textId="0189C373" w:rsidR="006D4009" w:rsidRDefault="006D4009" w:rsidP="005E017F">
      <w:pPr>
        <w:pStyle w:val="ListParagraph"/>
        <w:numPr>
          <w:ilvl w:val="0"/>
          <w:numId w:val="2"/>
        </w:numPr>
        <w:spacing w:line="360" w:lineRule="auto"/>
        <w:ind w:left="567" w:hanging="141"/>
      </w:pPr>
      <w:r>
        <w:t>Doanh nghiệp miền tây: 16.000.000đ. Chi 8 em học sinh mỗi em 2.000.000đ</w:t>
      </w:r>
      <w:r w:rsidR="00CF2B70">
        <w:t xml:space="preserve"> (</w:t>
      </w:r>
      <w:r w:rsidR="005E017F">
        <w:t>Học sinh nh</w:t>
      </w:r>
      <w:r w:rsidR="000B0188">
        <w:t>ận</w:t>
      </w:r>
      <w:r w:rsidR="005E017F">
        <w:t xml:space="preserve"> trực tiếp</w:t>
      </w:r>
      <w:r w:rsidR="00CF2B70">
        <w:t>)</w:t>
      </w:r>
    </w:p>
    <w:p w14:paraId="3502C751" w14:textId="338E5961" w:rsidR="006D4009" w:rsidRDefault="006D4009" w:rsidP="005E017F">
      <w:pPr>
        <w:pStyle w:val="ListParagraph"/>
        <w:numPr>
          <w:ilvl w:val="0"/>
          <w:numId w:val="2"/>
        </w:numPr>
        <w:spacing w:line="360" w:lineRule="auto"/>
        <w:ind w:left="567" w:hanging="141"/>
      </w:pPr>
      <w:r>
        <w:t>Mặt trận Tổ Quốc Quận 8: 18.000.000đ. Chi 3 em học sinh mỗi em 6.000.000đ</w:t>
      </w:r>
      <w:r w:rsidR="00CF2B70">
        <w:t xml:space="preserve"> (</w:t>
      </w:r>
      <w:r w:rsidR="000B0188">
        <w:t>Học sinh nhận trực tiếp</w:t>
      </w:r>
      <w:r w:rsidR="00CF2B70">
        <w:t>)</w:t>
      </w:r>
    </w:p>
    <w:p w14:paraId="46A54FC2" w14:textId="7D0E35DE" w:rsidR="006D4009" w:rsidRDefault="006D4009" w:rsidP="005E017F">
      <w:pPr>
        <w:pStyle w:val="ListParagraph"/>
        <w:numPr>
          <w:ilvl w:val="0"/>
          <w:numId w:val="2"/>
        </w:numPr>
        <w:spacing w:line="360" w:lineRule="auto"/>
        <w:ind w:left="567" w:hanging="141"/>
      </w:pPr>
      <w:r>
        <w:t>Đại học Hoa sen: 900.000đ. chi 3 em học sinh mỗi em 300.000đ.</w:t>
      </w:r>
      <w:r w:rsidR="00CF2B70">
        <w:t xml:space="preserve"> (</w:t>
      </w:r>
      <w:r w:rsidR="000B0188">
        <w:t>Học sinh nhận trực tiếp</w:t>
      </w:r>
      <w:r w:rsidR="00CF2B70">
        <w:t>)</w:t>
      </w:r>
    </w:p>
    <w:p w14:paraId="75CF50F3" w14:textId="7CAF21CA" w:rsidR="005E017F" w:rsidRDefault="00781F88" w:rsidP="004433E3">
      <w:pPr>
        <w:pStyle w:val="ListParagraph"/>
        <w:spacing w:after="240" w:line="360" w:lineRule="auto"/>
        <w:ind w:left="567"/>
        <w:rPr>
          <w:b/>
          <w:bCs/>
        </w:rPr>
      </w:pPr>
      <w:r w:rsidRPr="00781F88">
        <w:rPr>
          <w:b/>
          <w:bCs/>
          <w:u w:val="single"/>
        </w:rPr>
        <w:t>Tổng cộng</w:t>
      </w:r>
      <w:r w:rsidR="005E017F">
        <w:rPr>
          <w:b/>
          <w:bCs/>
        </w:rPr>
        <w:t xml:space="preserve"> </w:t>
      </w:r>
      <w:r w:rsidR="005E017F" w:rsidRPr="005E017F">
        <w:rPr>
          <w:b/>
          <w:bCs/>
        </w:rPr>
        <w:t>: 34.900.000đ.</w:t>
      </w:r>
    </w:p>
    <w:p w14:paraId="65B0322D" w14:textId="77777777" w:rsidR="004433E3" w:rsidRDefault="004433E3" w:rsidP="00DD3E1A">
      <w:pPr>
        <w:pStyle w:val="ListParagraph"/>
        <w:ind w:left="567"/>
        <w:rPr>
          <w:b/>
          <w:bCs/>
        </w:rPr>
      </w:pPr>
    </w:p>
    <w:p w14:paraId="4EF19D71" w14:textId="77777777" w:rsidR="006D4009" w:rsidRPr="00CF2B70" w:rsidRDefault="006D4009" w:rsidP="004433E3">
      <w:pPr>
        <w:pStyle w:val="ListParagraph"/>
        <w:numPr>
          <w:ilvl w:val="1"/>
          <w:numId w:val="1"/>
        </w:numPr>
        <w:spacing w:before="240" w:line="360" w:lineRule="auto"/>
        <w:ind w:left="709" w:hanging="357"/>
        <w:rPr>
          <w:b/>
        </w:rPr>
      </w:pPr>
      <w:r w:rsidRPr="00CF2B70">
        <w:rPr>
          <w:b/>
        </w:rPr>
        <w:t>Tổng thu từ Mạnh Thường Quân và tập thể CB_GV_NV nhà trường.</w:t>
      </w:r>
    </w:p>
    <w:tbl>
      <w:tblPr>
        <w:tblW w:w="1019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5628"/>
        <w:gridCol w:w="1550"/>
        <w:gridCol w:w="2401"/>
      </w:tblGrid>
      <w:tr w:rsidR="001C4E67" w14:paraId="2C1D667C" w14:textId="77777777" w:rsidTr="00DD3E1A">
        <w:trPr>
          <w:trHeight w:val="420"/>
        </w:trPr>
        <w:tc>
          <w:tcPr>
            <w:tcW w:w="613" w:type="dxa"/>
            <w:vAlign w:val="center"/>
          </w:tcPr>
          <w:p w14:paraId="2631DB55" w14:textId="77777777" w:rsidR="001C4E67" w:rsidRPr="001C4E67" w:rsidRDefault="001C4E67" w:rsidP="00CF2B70">
            <w:pPr>
              <w:spacing w:line="360" w:lineRule="auto"/>
              <w:jc w:val="center"/>
              <w:rPr>
                <w:b/>
              </w:rPr>
            </w:pPr>
            <w:r w:rsidRPr="001C4E67">
              <w:rPr>
                <w:b/>
              </w:rPr>
              <w:t>Stt</w:t>
            </w:r>
          </w:p>
        </w:tc>
        <w:tc>
          <w:tcPr>
            <w:tcW w:w="5638" w:type="dxa"/>
            <w:vAlign w:val="center"/>
          </w:tcPr>
          <w:p w14:paraId="61B81934" w14:textId="77777777" w:rsidR="001C4E67" w:rsidRPr="001C4E67" w:rsidRDefault="001C4E67" w:rsidP="00CF2B70">
            <w:pPr>
              <w:spacing w:line="360" w:lineRule="auto"/>
              <w:jc w:val="center"/>
              <w:rPr>
                <w:b/>
              </w:rPr>
            </w:pPr>
            <w:r w:rsidRPr="001C4E67">
              <w:rPr>
                <w:b/>
              </w:rPr>
              <w:t>Mạnh Thường Quân và tập thể CB_GV_NV nhà trường</w:t>
            </w:r>
          </w:p>
        </w:tc>
        <w:tc>
          <w:tcPr>
            <w:tcW w:w="1536" w:type="dxa"/>
            <w:vAlign w:val="center"/>
          </w:tcPr>
          <w:p w14:paraId="6EABCB1C" w14:textId="77777777" w:rsidR="001C4E67" w:rsidRPr="001C4E67" w:rsidRDefault="001C4E67" w:rsidP="00CF2B70">
            <w:pPr>
              <w:spacing w:line="360" w:lineRule="auto"/>
              <w:jc w:val="center"/>
              <w:rPr>
                <w:b/>
              </w:rPr>
            </w:pPr>
            <w:r w:rsidRPr="001C4E67">
              <w:rPr>
                <w:b/>
              </w:rPr>
              <w:t>Số tiền</w:t>
            </w:r>
          </w:p>
        </w:tc>
        <w:tc>
          <w:tcPr>
            <w:tcW w:w="2405" w:type="dxa"/>
            <w:vAlign w:val="center"/>
          </w:tcPr>
          <w:p w14:paraId="4F9BEE9A" w14:textId="77777777" w:rsidR="001C4E67" w:rsidRPr="001C4E67" w:rsidRDefault="001C4E67" w:rsidP="00CF2B70">
            <w:pPr>
              <w:spacing w:line="360" w:lineRule="auto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1C4E67" w14:paraId="421EC49C" w14:textId="77777777" w:rsidTr="00DD3E1A">
        <w:trPr>
          <w:trHeight w:val="420"/>
        </w:trPr>
        <w:tc>
          <w:tcPr>
            <w:tcW w:w="613" w:type="dxa"/>
            <w:vAlign w:val="center"/>
          </w:tcPr>
          <w:p w14:paraId="7EF16308" w14:textId="77777777" w:rsidR="001C4E67" w:rsidRDefault="001C4E67" w:rsidP="00CF2B70">
            <w:pPr>
              <w:spacing w:line="360" w:lineRule="auto"/>
            </w:pPr>
            <w:r>
              <w:t>1</w:t>
            </w:r>
          </w:p>
        </w:tc>
        <w:tc>
          <w:tcPr>
            <w:tcW w:w="5638" w:type="dxa"/>
            <w:vAlign w:val="center"/>
          </w:tcPr>
          <w:p w14:paraId="0D712EC2" w14:textId="77777777" w:rsidR="001C4E67" w:rsidRDefault="001C4E67" w:rsidP="00CF2B70">
            <w:pPr>
              <w:spacing w:line="360" w:lineRule="auto"/>
            </w:pPr>
            <w:r>
              <w:t>Mạnh Thường Quân</w:t>
            </w:r>
          </w:p>
        </w:tc>
        <w:tc>
          <w:tcPr>
            <w:tcW w:w="1536" w:type="dxa"/>
            <w:vAlign w:val="center"/>
          </w:tcPr>
          <w:p w14:paraId="4A1B7DE6" w14:textId="68A1A4F6" w:rsidR="001C4E67" w:rsidRDefault="00427D4B" w:rsidP="00CF2B70">
            <w:pPr>
              <w:spacing w:line="360" w:lineRule="auto"/>
            </w:pPr>
            <w:r>
              <w:t>113.</w:t>
            </w:r>
            <w:r w:rsidR="00AD3BEC">
              <w:t>5</w:t>
            </w:r>
            <w:r>
              <w:t>00.000</w:t>
            </w:r>
            <w:r w:rsidR="00DD3E1A">
              <w:t>đ</w:t>
            </w:r>
          </w:p>
        </w:tc>
        <w:tc>
          <w:tcPr>
            <w:tcW w:w="2405" w:type="dxa"/>
            <w:vAlign w:val="center"/>
          </w:tcPr>
          <w:p w14:paraId="1BB9CDF4" w14:textId="44AB43E6" w:rsidR="001C4E67" w:rsidRDefault="001C4E67" w:rsidP="00CF2B70">
            <w:pPr>
              <w:spacing w:line="360" w:lineRule="auto"/>
            </w:pPr>
            <w:r>
              <w:t>Đính kèm chi tiết</w:t>
            </w:r>
          </w:p>
        </w:tc>
      </w:tr>
      <w:tr w:rsidR="001C4E67" w14:paraId="1709346D" w14:textId="77777777" w:rsidTr="00DD3E1A">
        <w:trPr>
          <w:trHeight w:val="420"/>
        </w:trPr>
        <w:tc>
          <w:tcPr>
            <w:tcW w:w="613" w:type="dxa"/>
            <w:vAlign w:val="center"/>
          </w:tcPr>
          <w:p w14:paraId="31696CA4" w14:textId="77777777" w:rsidR="001C4E67" w:rsidRDefault="001C4E67" w:rsidP="00CF2B70">
            <w:pPr>
              <w:spacing w:line="360" w:lineRule="auto"/>
            </w:pPr>
            <w:r>
              <w:t>2</w:t>
            </w:r>
          </w:p>
        </w:tc>
        <w:tc>
          <w:tcPr>
            <w:tcW w:w="5638" w:type="dxa"/>
            <w:vAlign w:val="center"/>
          </w:tcPr>
          <w:p w14:paraId="34798C7F" w14:textId="4E725D72" w:rsidR="001C4E67" w:rsidRDefault="00C2587F" w:rsidP="00CF2B70">
            <w:pPr>
              <w:spacing w:line="360" w:lineRule="auto"/>
            </w:pPr>
            <w:r>
              <w:t>T</w:t>
            </w:r>
            <w:r w:rsidR="001C4E67">
              <w:t>ập thể CB_GV_NV nhà trường</w:t>
            </w:r>
          </w:p>
        </w:tc>
        <w:tc>
          <w:tcPr>
            <w:tcW w:w="1536" w:type="dxa"/>
            <w:vAlign w:val="center"/>
          </w:tcPr>
          <w:p w14:paraId="360FB177" w14:textId="3EDB12E1" w:rsidR="001C4E67" w:rsidRDefault="00E45E18" w:rsidP="00CF2B70">
            <w:pPr>
              <w:spacing w:line="360" w:lineRule="auto"/>
            </w:pPr>
            <w:r>
              <w:t xml:space="preserve">  </w:t>
            </w:r>
            <w:r w:rsidR="00427D4B">
              <w:t>27.600.000</w:t>
            </w:r>
            <w:r w:rsidR="00DD3E1A">
              <w:t>đ</w:t>
            </w:r>
          </w:p>
        </w:tc>
        <w:tc>
          <w:tcPr>
            <w:tcW w:w="2405" w:type="dxa"/>
            <w:vAlign w:val="center"/>
          </w:tcPr>
          <w:p w14:paraId="1317E718" w14:textId="3F80A0F2" w:rsidR="001C4E67" w:rsidRDefault="001C4E67" w:rsidP="00CF2B70">
            <w:pPr>
              <w:spacing w:line="360" w:lineRule="auto"/>
            </w:pPr>
            <w:r>
              <w:t>Đính kèm chi tiết</w:t>
            </w:r>
          </w:p>
        </w:tc>
      </w:tr>
      <w:tr w:rsidR="001C4E67" w14:paraId="34A3FAA1" w14:textId="77777777" w:rsidTr="00DD3E1A">
        <w:trPr>
          <w:trHeight w:val="420"/>
        </w:trPr>
        <w:tc>
          <w:tcPr>
            <w:tcW w:w="613" w:type="dxa"/>
            <w:vAlign w:val="center"/>
          </w:tcPr>
          <w:p w14:paraId="572CEF9F" w14:textId="77777777" w:rsidR="001C4E67" w:rsidRDefault="001C4E67" w:rsidP="00CF2B70">
            <w:pPr>
              <w:spacing w:line="360" w:lineRule="auto"/>
            </w:pPr>
            <w:r>
              <w:t>3</w:t>
            </w:r>
          </w:p>
        </w:tc>
        <w:tc>
          <w:tcPr>
            <w:tcW w:w="5638" w:type="dxa"/>
            <w:vAlign w:val="center"/>
          </w:tcPr>
          <w:p w14:paraId="71F17F2D" w14:textId="1F26A4B2" w:rsidR="001C4E67" w:rsidRDefault="002E71A3" w:rsidP="00CF2B70">
            <w:pPr>
              <w:spacing w:line="360" w:lineRule="auto"/>
            </w:pPr>
            <w:r>
              <w:t>Đại học Hoa sen</w:t>
            </w:r>
          </w:p>
        </w:tc>
        <w:tc>
          <w:tcPr>
            <w:tcW w:w="1536" w:type="dxa"/>
            <w:vAlign w:val="center"/>
          </w:tcPr>
          <w:p w14:paraId="58A8C813" w14:textId="17A6D672" w:rsidR="001C4E67" w:rsidRDefault="00E45E18" w:rsidP="00CF2B70">
            <w:pPr>
              <w:spacing w:line="360" w:lineRule="auto"/>
            </w:pPr>
            <w:r>
              <w:t xml:space="preserve">    </w:t>
            </w:r>
            <w:r w:rsidR="002E71A3">
              <w:t>2.100.000</w:t>
            </w:r>
            <w:r w:rsidR="00DD3E1A">
              <w:t>đ</w:t>
            </w:r>
          </w:p>
        </w:tc>
        <w:tc>
          <w:tcPr>
            <w:tcW w:w="2405" w:type="dxa"/>
            <w:vAlign w:val="center"/>
          </w:tcPr>
          <w:p w14:paraId="5E105BF0" w14:textId="3194D5B7" w:rsidR="001C4E67" w:rsidRDefault="001C4E67" w:rsidP="00CF2B70">
            <w:pPr>
              <w:spacing w:line="360" w:lineRule="auto"/>
            </w:pPr>
          </w:p>
        </w:tc>
      </w:tr>
      <w:tr w:rsidR="001C4E67" w14:paraId="66ABAD67" w14:textId="77777777" w:rsidTr="00DD3E1A">
        <w:trPr>
          <w:trHeight w:val="221"/>
        </w:trPr>
        <w:tc>
          <w:tcPr>
            <w:tcW w:w="6251" w:type="dxa"/>
            <w:gridSpan w:val="2"/>
            <w:vAlign w:val="center"/>
          </w:tcPr>
          <w:p w14:paraId="11D2B04F" w14:textId="77777777" w:rsidR="001C4E67" w:rsidRPr="005E017F" w:rsidRDefault="001C4E67" w:rsidP="005E017F">
            <w:pPr>
              <w:spacing w:line="360" w:lineRule="auto"/>
              <w:jc w:val="center"/>
              <w:rPr>
                <w:b/>
                <w:bCs/>
              </w:rPr>
            </w:pPr>
            <w:r w:rsidRPr="005E017F">
              <w:rPr>
                <w:b/>
                <w:bCs/>
              </w:rPr>
              <w:t>TỔNG CỘNG</w:t>
            </w:r>
          </w:p>
        </w:tc>
        <w:tc>
          <w:tcPr>
            <w:tcW w:w="1536" w:type="dxa"/>
            <w:vAlign w:val="center"/>
          </w:tcPr>
          <w:p w14:paraId="5AC2748E" w14:textId="1CB48047" w:rsidR="001C4E67" w:rsidRPr="00427D4B" w:rsidRDefault="00427D4B" w:rsidP="00CF2B70">
            <w:pPr>
              <w:spacing w:line="360" w:lineRule="auto"/>
              <w:rPr>
                <w:b/>
                <w:bCs/>
              </w:rPr>
            </w:pPr>
            <w:r w:rsidRPr="00427D4B">
              <w:rPr>
                <w:b/>
                <w:bCs/>
              </w:rPr>
              <w:t>143</w:t>
            </w:r>
            <w:r>
              <w:rPr>
                <w:b/>
                <w:bCs/>
              </w:rPr>
              <w:t>.</w:t>
            </w:r>
            <w:r w:rsidRPr="00427D4B">
              <w:rPr>
                <w:b/>
                <w:bCs/>
              </w:rPr>
              <w:t>200</w:t>
            </w:r>
            <w:r>
              <w:rPr>
                <w:b/>
                <w:bCs/>
              </w:rPr>
              <w:t>.</w:t>
            </w:r>
            <w:r w:rsidRPr="00427D4B">
              <w:rPr>
                <w:b/>
                <w:bCs/>
              </w:rPr>
              <w:t>000</w:t>
            </w:r>
            <w:r w:rsidR="00AD3BEC">
              <w:rPr>
                <w:b/>
                <w:bCs/>
              </w:rPr>
              <w:t>đ</w:t>
            </w:r>
          </w:p>
        </w:tc>
        <w:tc>
          <w:tcPr>
            <w:tcW w:w="2405" w:type="dxa"/>
            <w:vAlign w:val="center"/>
          </w:tcPr>
          <w:p w14:paraId="70FE4BB7" w14:textId="77777777" w:rsidR="001C4E67" w:rsidRDefault="001C4E67" w:rsidP="00CF2B70">
            <w:pPr>
              <w:spacing w:line="360" w:lineRule="auto"/>
            </w:pPr>
          </w:p>
        </w:tc>
      </w:tr>
    </w:tbl>
    <w:p w14:paraId="58129360" w14:textId="3BDC143D" w:rsidR="005E017F" w:rsidRDefault="00781F88" w:rsidP="00A676C4">
      <w:pPr>
        <w:pStyle w:val="ListParagraph"/>
        <w:numPr>
          <w:ilvl w:val="1"/>
          <w:numId w:val="1"/>
        </w:numPr>
        <w:spacing w:before="120" w:line="480" w:lineRule="auto"/>
        <w:ind w:left="709" w:hanging="357"/>
        <w:rPr>
          <w:b/>
          <w:bCs/>
        </w:rPr>
      </w:pPr>
      <w:r w:rsidRPr="00781F88">
        <w:rPr>
          <w:b/>
          <w:bCs/>
          <w:u w:val="single"/>
        </w:rPr>
        <w:t>Tổng cộng</w:t>
      </w:r>
      <w:r>
        <w:rPr>
          <w:b/>
          <w:bCs/>
        </w:rPr>
        <w:t xml:space="preserve"> </w:t>
      </w:r>
      <w:r w:rsidR="005E017F">
        <w:rPr>
          <w:b/>
          <w:bCs/>
        </w:rPr>
        <w:t>(1.1 + 1.2):</w:t>
      </w:r>
      <w:r>
        <w:rPr>
          <w:b/>
          <w:bCs/>
        </w:rPr>
        <w:t xml:space="preserve"> </w:t>
      </w:r>
      <w:r w:rsidR="00DD3E1A">
        <w:rPr>
          <w:b/>
          <w:bCs/>
        </w:rPr>
        <w:t xml:space="preserve">34.900.000đ + </w:t>
      </w:r>
      <w:r>
        <w:rPr>
          <w:b/>
          <w:bCs/>
        </w:rPr>
        <w:t>143.200.000</w:t>
      </w:r>
      <w:r w:rsidR="00DD3E1A">
        <w:rPr>
          <w:b/>
          <w:bCs/>
        </w:rPr>
        <w:t>đ</w:t>
      </w:r>
      <w:r>
        <w:rPr>
          <w:b/>
          <w:bCs/>
        </w:rPr>
        <w:t xml:space="preserve"> = 178.100.000đ</w:t>
      </w:r>
    </w:p>
    <w:p w14:paraId="73A9C5B3" w14:textId="4CCBE0A9" w:rsidR="001C4E67" w:rsidRPr="00CF2B70" w:rsidRDefault="001C4E67" w:rsidP="00DD3E1A">
      <w:pPr>
        <w:pStyle w:val="ListParagraph"/>
        <w:numPr>
          <w:ilvl w:val="0"/>
          <w:numId w:val="1"/>
        </w:numPr>
        <w:spacing w:before="360" w:after="240" w:line="360" w:lineRule="auto"/>
        <w:ind w:left="709" w:hanging="357"/>
        <w:rPr>
          <w:b/>
        </w:rPr>
      </w:pPr>
      <w:r w:rsidRPr="00CF2B70">
        <w:rPr>
          <w:b/>
        </w:rPr>
        <w:t>TỔNG CHI ĐỢT 1:</w:t>
      </w:r>
      <w:r w:rsidR="00781F88">
        <w:rPr>
          <w:b/>
        </w:rPr>
        <w:t xml:space="preserve"> (dành cho các em bị mất người thân, Khó khăn đặc biệt)</w:t>
      </w:r>
    </w:p>
    <w:tbl>
      <w:tblPr>
        <w:tblW w:w="111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4204"/>
        <w:gridCol w:w="1200"/>
        <w:gridCol w:w="1699"/>
        <w:gridCol w:w="3465"/>
      </w:tblGrid>
      <w:tr w:rsidR="001C4E67" w14:paraId="60A4D8CB" w14:textId="77777777" w:rsidTr="00AD3BEC">
        <w:trPr>
          <w:trHeight w:val="427"/>
        </w:trPr>
        <w:tc>
          <w:tcPr>
            <w:tcW w:w="578" w:type="dxa"/>
            <w:vAlign w:val="center"/>
          </w:tcPr>
          <w:p w14:paraId="53124D4D" w14:textId="77777777" w:rsidR="001C4E67" w:rsidRPr="00CF2B70" w:rsidRDefault="001C4E67" w:rsidP="00CF2B7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F2B70">
              <w:rPr>
                <w:b/>
              </w:rPr>
              <w:t>Stt</w:t>
            </w:r>
          </w:p>
        </w:tc>
        <w:tc>
          <w:tcPr>
            <w:tcW w:w="4242" w:type="dxa"/>
            <w:vAlign w:val="center"/>
          </w:tcPr>
          <w:p w14:paraId="002C64C2" w14:textId="77777777" w:rsidR="001C4E67" w:rsidRPr="00CF2B70" w:rsidRDefault="001C4E67" w:rsidP="00CF2B7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F2B70">
              <w:rPr>
                <w:b/>
              </w:rPr>
              <w:t>Chi trực tiếp cho học sinh</w:t>
            </w:r>
          </w:p>
        </w:tc>
        <w:tc>
          <w:tcPr>
            <w:tcW w:w="1134" w:type="dxa"/>
            <w:vAlign w:val="center"/>
          </w:tcPr>
          <w:p w14:paraId="42221B87" w14:textId="77777777" w:rsidR="001C4E67" w:rsidRPr="00CF2B70" w:rsidRDefault="001C4E67" w:rsidP="00CF2B7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F2B70">
              <w:rPr>
                <w:b/>
              </w:rPr>
              <w:t>Số lượng/HS</w:t>
            </w:r>
          </w:p>
        </w:tc>
        <w:tc>
          <w:tcPr>
            <w:tcW w:w="1701" w:type="dxa"/>
            <w:vAlign w:val="center"/>
          </w:tcPr>
          <w:p w14:paraId="3186D499" w14:textId="77777777" w:rsidR="001C4E67" w:rsidRPr="00CF2B70" w:rsidRDefault="001C4E67" w:rsidP="00CF2B7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F2B70">
              <w:rPr>
                <w:b/>
              </w:rPr>
              <w:t>Số tiền</w:t>
            </w:r>
          </w:p>
        </w:tc>
        <w:tc>
          <w:tcPr>
            <w:tcW w:w="3490" w:type="dxa"/>
            <w:vAlign w:val="center"/>
          </w:tcPr>
          <w:p w14:paraId="1C96CF8B" w14:textId="77777777" w:rsidR="001C4E67" w:rsidRPr="00CF2B70" w:rsidRDefault="001C4E67" w:rsidP="00CF2B7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F2B70">
              <w:rPr>
                <w:b/>
              </w:rPr>
              <w:t>Ghi chú</w:t>
            </w:r>
          </w:p>
        </w:tc>
      </w:tr>
      <w:tr w:rsidR="00CF2B70" w14:paraId="5D735809" w14:textId="77777777" w:rsidTr="00AD3BEC">
        <w:trPr>
          <w:trHeight w:val="581"/>
        </w:trPr>
        <w:tc>
          <w:tcPr>
            <w:tcW w:w="578" w:type="dxa"/>
            <w:vAlign w:val="center"/>
          </w:tcPr>
          <w:p w14:paraId="2F1DC0A9" w14:textId="77777777" w:rsidR="00CF2B70" w:rsidRDefault="00CF2B70" w:rsidP="00CF2B70">
            <w:pPr>
              <w:pStyle w:val="ListParagraph"/>
              <w:spacing w:line="360" w:lineRule="auto"/>
              <w:ind w:left="0"/>
            </w:pPr>
            <w:r>
              <w:t>1</w:t>
            </w:r>
          </w:p>
        </w:tc>
        <w:tc>
          <w:tcPr>
            <w:tcW w:w="4242" w:type="dxa"/>
            <w:vAlign w:val="center"/>
          </w:tcPr>
          <w:p w14:paraId="2374CFDD" w14:textId="17014047" w:rsidR="00CF2B70" w:rsidRDefault="00CF2B70" w:rsidP="00CF2B70">
            <w:pPr>
              <w:spacing w:line="360" w:lineRule="auto"/>
            </w:pPr>
            <w:r>
              <w:t xml:space="preserve">Chi hỗ trợ học sinh bị mất người thân </w:t>
            </w:r>
          </w:p>
        </w:tc>
        <w:tc>
          <w:tcPr>
            <w:tcW w:w="1134" w:type="dxa"/>
            <w:vAlign w:val="center"/>
          </w:tcPr>
          <w:p w14:paraId="53571B2A" w14:textId="77777777" w:rsidR="00CF2B70" w:rsidRDefault="00CF2B70" w:rsidP="005A30C0">
            <w:pPr>
              <w:pStyle w:val="ListParagraph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14:paraId="4FB9F7D8" w14:textId="0F7A1E53" w:rsidR="00CF2B70" w:rsidRDefault="004A5730" w:rsidP="00CF2B70">
            <w:pPr>
              <w:pStyle w:val="ListParagraph"/>
              <w:spacing w:line="360" w:lineRule="auto"/>
              <w:ind w:left="0"/>
            </w:pPr>
            <w:r>
              <w:t>113</w:t>
            </w:r>
            <w:r w:rsidR="00781F88">
              <w:t>.</w:t>
            </w:r>
            <w:r w:rsidR="00F17BAE">
              <w:t>3</w:t>
            </w:r>
            <w:r>
              <w:t>00.000</w:t>
            </w:r>
            <w:r w:rsidR="00A676C4">
              <w:t>đ</w:t>
            </w:r>
          </w:p>
        </w:tc>
        <w:tc>
          <w:tcPr>
            <w:tcW w:w="3490" w:type="dxa"/>
            <w:vAlign w:val="center"/>
          </w:tcPr>
          <w:p w14:paraId="2C65EE4A" w14:textId="2155D605" w:rsidR="00CF2B70" w:rsidRDefault="00CF2B70" w:rsidP="00CF2B70">
            <w:pPr>
              <w:pStyle w:val="ListParagraph"/>
              <w:spacing w:line="360" w:lineRule="auto"/>
              <w:ind w:left="0"/>
            </w:pPr>
            <w:r>
              <w:t>Đính kèm bảng chi tiết</w:t>
            </w:r>
            <w:r w:rsidR="00781F88">
              <w:t xml:space="preserve"> </w:t>
            </w:r>
          </w:p>
        </w:tc>
      </w:tr>
      <w:tr w:rsidR="003961B8" w14:paraId="753BE995" w14:textId="77777777" w:rsidTr="000B0188">
        <w:trPr>
          <w:trHeight w:val="420"/>
        </w:trPr>
        <w:tc>
          <w:tcPr>
            <w:tcW w:w="578" w:type="dxa"/>
            <w:vAlign w:val="center"/>
          </w:tcPr>
          <w:p w14:paraId="608A8ACD" w14:textId="167CF703" w:rsidR="003961B8" w:rsidRDefault="003961B8" w:rsidP="00CF2B70">
            <w:pPr>
              <w:pStyle w:val="ListParagraph"/>
              <w:spacing w:line="360" w:lineRule="auto"/>
              <w:ind w:left="0"/>
            </w:pPr>
            <w:r>
              <w:t>2</w:t>
            </w:r>
          </w:p>
        </w:tc>
        <w:tc>
          <w:tcPr>
            <w:tcW w:w="4242" w:type="dxa"/>
            <w:vAlign w:val="center"/>
          </w:tcPr>
          <w:p w14:paraId="3DFBD08F" w14:textId="3F53377F" w:rsidR="003961B8" w:rsidRDefault="003961B8" w:rsidP="00CF2B70">
            <w:pPr>
              <w:spacing w:line="360" w:lineRule="auto"/>
            </w:pPr>
            <w:r>
              <w:t>Chi hỗ trợ học sinh bị khó khăn</w:t>
            </w:r>
            <w:r w:rsidR="00781F88">
              <w:t xml:space="preserve"> đặc biệt</w:t>
            </w:r>
          </w:p>
        </w:tc>
        <w:tc>
          <w:tcPr>
            <w:tcW w:w="1134" w:type="dxa"/>
            <w:vAlign w:val="center"/>
          </w:tcPr>
          <w:p w14:paraId="007CE1FC" w14:textId="2198EF88" w:rsidR="003961B8" w:rsidRDefault="003961B8" w:rsidP="005A30C0">
            <w:pPr>
              <w:pStyle w:val="ListParagraph"/>
              <w:spacing w:line="360" w:lineRule="auto"/>
              <w:ind w:left="0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14:paraId="51F62077" w14:textId="70A8953F" w:rsidR="003961B8" w:rsidRDefault="009E16FA" w:rsidP="00CF2B70">
            <w:pPr>
              <w:pStyle w:val="ListParagraph"/>
              <w:spacing w:line="360" w:lineRule="auto"/>
              <w:ind w:left="0"/>
            </w:pPr>
            <w:r>
              <w:t xml:space="preserve">    </w:t>
            </w:r>
            <w:r w:rsidR="003961B8">
              <w:t>1.000.000</w:t>
            </w:r>
            <w:r w:rsidR="00A676C4">
              <w:t>đ</w:t>
            </w:r>
          </w:p>
        </w:tc>
        <w:tc>
          <w:tcPr>
            <w:tcW w:w="3490" w:type="dxa"/>
            <w:vAlign w:val="center"/>
          </w:tcPr>
          <w:p w14:paraId="6A485D9B" w14:textId="540740F7" w:rsidR="003961B8" w:rsidRDefault="003961B8" w:rsidP="00CF2B70">
            <w:pPr>
              <w:pStyle w:val="ListParagraph"/>
              <w:spacing w:line="360" w:lineRule="auto"/>
              <w:ind w:left="0"/>
            </w:pPr>
            <w:r>
              <w:t>Đính kèm bảng chi tiết</w:t>
            </w:r>
          </w:p>
        </w:tc>
      </w:tr>
      <w:tr w:rsidR="00CF2B70" w14:paraId="1DC8420A" w14:textId="77777777" w:rsidTr="000B0188">
        <w:trPr>
          <w:trHeight w:val="710"/>
        </w:trPr>
        <w:tc>
          <w:tcPr>
            <w:tcW w:w="578" w:type="dxa"/>
            <w:vAlign w:val="center"/>
          </w:tcPr>
          <w:p w14:paraId="2D05323A" w14:textId="16EC3F01" w:rsidR="00CF2B70" w:rsidRDefault="003961B8" w:rsidP="00CF2B70">
            <w:pPr>
              <w:pStyle w:val="ListParagraph"/>
              <w:spacing w:line="360" w:lineRule="auto"/>
              <w:ind w:left="0"/>
            </w:pPr>
            <w:r>
              <w:t>3</w:t>
            </w:r>
          </w:p>
        </w:tc>
        <w:tc>
          <w:tcPr>
            <w:tcW w:w="4242" w:type="dxa"/>
            <w:vAlign w:val="center"/>
          </w:tcPr>
          <w:p w14:paraId="3B64B68F" w14:textId="36D85845" w:rsidR="00CF2B70" w:rsidRDefault="00CF2B70" w:rsidP="00CF2B70">
            <w:pPr>
              <w:spacing w:line="360" w:lineRule="auto"/>
            </w:pPr>
            <w:r>
              <w:t>Chi quỹ hỗ trợ học phí cho học sinh</w:t>
            </w:r>
            <w:r w:rsidR="00EC1934">
              <w:t xml:space="preserve"> HK2 năm học 2021 - 2022</w:t>
            </w:r>
          </w:p>
        </w:tc>
        <w:tc>
          <w:tcPr>
            <w:tcW w:w="1134" w:type="dxa"/>
            <w:vAlign w:val="center"/>
          </w:tcPr>
          <w:p w14:paraId="21BC5D79" w14:textId="77777777" w:rsidR="00CF2B70" w:rsidRDefault="00CF2B70" w:rsidP="005A30C0">
            <w:pPr>
              <w:pStyle w:val="ListParagraph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14:paraId="525AB669" w14:textId="093AB276" w:rsidR="00CF2B70" w:rsidRDefault="00F6104D" w:rsidP="00CF2B70">
            <w:pPr>
              <w:pStyle w:val="ListParagraph"/>
              <w:spacing w:line="360" w:lineRule="auto"/>
              <w:ind w:left="0"/>
            </w:pPr>
            <w:r>
              <w:t xml:space="preserve">   </w:t>
            </w:r>
            <w:r w:rsidR="000B0188">
              <w:t>2</w:t>
            </w:r>
            <w:r>
              <w:t>3.100.000</w:t>
            </w:r>
            <w:r w:rsidR="00A676C4">
              <w:t>đ</w:t>
            </w:r>
          </w:p>
        </w:tc>
        <w:tc>
          <w:tcPr>
            <w:tcW w:w="3490" w:type="dxa"/>
            <w:vAlign w:val="center"/>
          </w:tcPr>
          <w:p w14:paraId="7D14B09C" w14:textId="22E5D5F9" w:rsidR="00CF2B70" w:rsidRDefault="00781F88" w:rsidP="00CF2B70">
            <w:pPr>
              <w:pStyle w:val="ListParagraph"/>
              <w:spacing w:line="360" w:lineRule="auto"/>
              <w:ind w:left="0"/>
            </w:pPr>
            <w:r>
              <w:t>420.000 x 5 tháng x 11 hs</w:t>
            </w:r>
            <w:r w:rsidR="005A30C0">
              <w:t xml:space="preserve"> (</w:t>
            </w:r>
            <w:r w:rsidR="008C03DF">
              <w:t>Học sinh chưa nhận</w:t>
            </w:r>
            <w:r w:rsidR="005A30C0">
              <w:t>)</w:t>
            </w:r>
          </w:p>
        </w:tc>
      </w:tr>
      <w:tr w:rsidR="00CF2B70" w14:paraId="70D85242" w14:textId="77777777" w:rsidTr="00AD3BEC">
        <w:trPr>
          <w:trHeight w:val="454"/>
        </w:trPr>
        <w:tc>
          <w:tcPr>
            <w:tcW w:w="578" w:type="dxa"/>
            <w:vAlign w:val="center"/>
          </w:tcPr>
          <w:p w14:paraId="269A4CBB" w14:textId="4452FBA7" w:rsidR="00CF2B70" w:rsidRDefault="003961B8" w:rsidP="00CF2B70">
            <w:pPr>
              <w:pStyle w:val="ListParagraph"/>
              <w:spacing w:line="360" w:lineRule="auto"/>
              <w:ind w:left="0"/>
            </w:pPr>
            <w:r>
              <w:t>4</w:t>
            </w:r>
          </w:p>
        </w:tc>
        <w:tc>
          <w:tcPr>
            <w:tcW w:w="4242" w:type="dxa"/>
            <w:vAlign w:val="center"/>
          </w:tcPr>
          <w:p w14:paraId="087E6646" w14:textId="77777777" w:rsidR="00CF2B70" w:rsidRDefault="00CF2B70" w:rsidP="00CF2B70">
            <w:pPr>
              <w:spacing w:line="360" w:lineRule="auto"/>
            </w:pPr>
            <w:r>
              <w:t>Chi quỹ hỗ trợ quà têt</w:t>
            </w:r>
          </w:p>
        </w:tc>
        <w:tc>
          <w:tcPr>
            <w:tcW w:w="1134" w:type="dxa"/>
            <w:vAlign w:val="center"/>
          </w:tcPr>
          <w:p w14:paraId="742631B7" w14:textId="77777777" w:rsidR="00CF2B70" w:rsidRDefault="00CF2B70" w:rsidP="005A30C0">
            <w:pPr>
              <w:pStyle w:val="ListParagraph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14:paraId="784E32B6" w14:textId="139A4AF0" w:rsidR="00CF2B70" w:rsidRDefault="00F6104D" w:rsidP="00CF2B70">
            <w:pPr>
              <w:pStyle w:val="ListParagraph"/>
              <w:spacing w:line="360" w:lineRule="auto"/>
              <w:ind w:left="0"/>
            </w:pPr>
            <w:r>
              <w:t xml:space="preserve"> </w:t>
            </w:r>
            <w:r w:rsidR="00EC1934">
              <w:t xml:space="preserve"> </w:t>
            </w:r>
            <w:r>
              <w:t xml:space="preserve"> </w:t>
            </w:r>
            <w:r w:rsidR="00EC1934">
              <w:t>1</w:t>
            </w:r>
            <w:r w:rsidR="00781F88">
              <w:t>1.000.000</w:t>
            </w:r>
            <w:r w:rsidR="00A676C4">
              <w:t>đ</w:t>
            </w:r>
          </w:p>
        </w:tc>
        <w:tc>
          <w:tcPr>
            <w:tcW w:w="3490" w:type="dxa"/>
            <w:vAlign w:val="center"/>
          </w:tcPr>
          <w:p w14:paraId="6AFC6C6C" w14:textId="26FAF9C2" w:rsidR="00CF2B70" w:rsidRDefault="00781F88" w:rsidP="00CF2B70">
            <w:pPr>
              <w:pStyle w:val="ListParagraph"/>
              <w:spacing w:line="360" w:lineRule="auto"/>
              <w:ind w:left="0"/>
            </w:pPr>
            <w:r>
              <w:t xml:space="preserve">1.000.000 x 11 hs </w:t>
            </w:r>
            <w:r w:rsidR="005A30C0">
              <w:t>(</w:t>
            </w:r>
            <w:r w:rsidR="008C03DF">
              <w:t>Học sinh chưa nhận</w:t>
            </w:r>
            <w:r w:rsidR="005A30C0">
              <w:t>)</w:t>
            </w:r>
          </w:p>
        </w:tc>
      </w:tr>
      <w:tr w:rsidR="00CF2B70" w14:paraId="38B6233F" w14:textId="77777777" w:rsidTr="000B0188">
        <w:trPr>
          <w:trHeight w:val="112"/>
        </w:trPr>
        <w:tc>
          <w:tcPr>
            <w:tcW w:w="5954" w:type="dxa"/>
            <w:gridSpan w:val="3"/>
            <w:vAlign w:val="center"/>
          </w:tcPr>
          <w:p w14:paraId="35D8A4E4" w14:textId="77777777" w:rsidR="00CF2B70" w:rsidRPr="003961B8" w:rsidRDefault="00CF2B70" w:rsidP="003961B8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3961B8">
              <w:rPr>
                <w:b/>
                <w:bCs/>
              </w:rPr>
              <w:t>Tổng cộng</w:t>
            </w:r>
          </w:p>
        </w:tc>
        <w:tc>
          <w:tcPr>
            <w:tcW w:w="1701" w:type="dxa"/>
            <w:vAlign w:val="center"/>
          </w:tcPr>
          <w:p w14:paraId="533A7C7E" w14:textId="591F9425" w:rsidR="00A65EF1" w:rsidRPr="00A65EF1" w:rsidRDefault="00A65EF1" w:rsidP="00CF2B70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 w:rsidRPr="00A65EF1">
              <w:rPr>
                <w:b/>
                <w:bCs/>
              </w:rPr>
              <w:t>148.</w:t>
            </w:r>
            <w:r w:rsidR="00F17BAE">
              <w:rPr>
                <w:b/>
                <w:bCs/>
              </w:rPr>
              <w:t>4</w:t>
            </w:r>
            <w:r w:rsidRPr="00A65EF1">
              <w:rPr>
                <w:b/>
                <w:bCs/>
              </w:rPr>
              <w:t>00.000</w:t>
            </w:r>
            <w:r w:rsidR="00A676C4">
              <w:rPr>
                <w:b/>
                <w:bCs/>
              </w:rPr>
              <w:t>đ</w:t>
            </w:r>
          </w:p>
        </w:tc>
        <w:tc>
          <w:tcPr>
            <w:tcW w:w="3490" w:type="dxa"/>
            <w:vAlign w:val="center"/>
          </w:tcPr>
          <w:p w14:paraId="05C6DA6C" w14:textId="77777777" w:rsidR="00CF2B70" w:rsidRDefault="00CF2B70" w:rsidP="00CF2B70">
            <w:pPr>
              <w:pStyle w:val="ListParagraph"/>
              <w:spacing w:line="360" w:lineRule="auto"/>
              <w:ind w:left="0"/>
            </w:pPr>
          </w:p>
        </w:tc>
      </w:tr>
    </w:tbl>
    <w:p w14:paraId="5D3B6C8F" w14:textId="77777777" w:rsidR="00CF2B70" w:rsidRPr="00CF2B70" w:rsidRDefault="00CF2B70" w:rsidP="00DA0C58">
      <w:pPr>
        <w:pStyle w:val="ListParagraph"/>
        <w:numPr>
          <w:ilvl w:val="0"/>
          <w:numId w:val="1"/>
        </w:numPr>
        <w:spacing w:before="120" w:line="360" w:lineRule="auto"/>
        <w:ind w:left="714" w:hanging="357"/>
        <w:rPr>
          <w:b/>
        </w:rPr>
      </w:pPr>
      <w:r w:rsidRPr="00CF2B70">
        <w:rPr>
          <w:b/>
        </w:rPr>
        <w:t>TỔNG QUỸ TỒN SAU KHI CHI:</w:t>
      </w:r>
    </w:p>
    <w:tbl>
      <w:tblPr>
        <w:tblW w:w="104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4521"/>
        <w:gridCol w:w="2669"/>
      </w:tblGrid>
      <w:tr w:rsidR="00CF2B70" w14:paraId="36B68BFC" w14:textId="77777777" w:rsidTr="00A676C4">
        <w:trPr>
          <w:trHeight w:val="226"/>
        </w:trPr>
        <w:tc>
          <w:tcPr>
            <w:tcW w:w="3275" w:type="dxa"/>
            <w:vAlign w:val="center"/>
          </w:tcPr>
          <w:p w14:paraId="4BC09A7E" w14:textId="77777777" w:rsidR="00CF2B70" w:rsidRPr="00CF2B70" w:rsidRDefault="00CF2B70" w:rsidP="00CF2B7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F2B70">
              <w:rPr>
                <w:b/>
              </w:rPr>
              <w:t>TỔNG THU</w:t>
            </w:r>
          </w:p>
        </w:tc>
        <w:tc>
          <w:tcPr>
            <w:tcW w:w="4521" w:type="dxa"/>
            <w:vAlign w:val="center"/>
          </w:tcPr>
          <w:p w14:paraId="36F3A6DF" w14:textId="77777777" w:rsidR="00CF2B70" w:rsidRPr="00CF2B70" w:rsidRDefault="00CF2B70" w:rsidP="00CF2B7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F2B70">
              <w:rPr>
                <w:b/>
              </w:rPr>
              <w:t>TỔNG CHI</w:t>
            </w:r>
          </w:p>
        </w:tc>
        <w:tc>
          <w:tcPr>
            <w:tcW w:w="2669" w:type="dxa"/>
            <w:vAlign w:val="center"/>
          </w:tcPr>
          <w:p w14:paraId="3C557D59" w14:textId="77777777" w:rsidR="00CF2B70" w:rsidRPr="00CF2B70" w:rsidRDefault="00CF2B70" w:rsidP="00CF2B7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F2B70">
              <w:rPr>
                <w:b/>
              </w:rPr>
              <w:t>TỒN LẠI</w:t>
            </w:r>
          </w:p>
        </w:tc>
      </w:tr>
      <w:tr w:rsidR="00CF2B70" w14:paraId="0FF3FEAE" w14:textId="77777777" w:rsidTr="00EC1934">
        <w:trPr>
          <w:trHeight w:val="125"/>
        </w:trPr>
        <w:tc>
          <w:tcPr>
            <w:tcW w:w="3275" w:type="dxa"/>
            <w:vAlign w:val="center"/>
          </w:tcPr>
          <w:p w14:paraId="1425156C" w14:textId="22339EFA" w:rsidR="00CF2B70" w:rsidRPr="00427D4B" w:rsidRDefault="00427D4B" w:rsidP="004A5730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427D4B">
              <w:rPr>
                <w:b/>
                <w:bCs/>
              </w:rPr>
              <w:t>178</w:t>
            </w:r>
            <w:r>
              <w:rPr>
                <w:b/>
                <w:bCs/>
              </w:rPr>
              <w:t>.</w:t>
            </w:r>
            <w:r w:rsidRPr="00427D4B">
              <w:rPr>
                <w:b/>
                <w:bCs/>
              </w:rPr>
              <w:t>100</w:t>
            </w:r>
            <w:r>
              <w:rPr>
                <w:b/>
                <w:bCs/>
              </w:rPr>
              <w:t>.</w:t>
            </w:r>
            <w:r w:rsidRPr="00427D4B">
              <w:rPr>
                <w:b/>
                <w:bCs/>
              </w:rPr>
              <w:t>000</w:t>
            </w:r>
            <w:r w:rsidR="005A30C0">
              <w:rPr>
                <w:b/>
                <w:bCs/>
              </w:rPr>
              <w:t>đ</w:t>
            </w:r>
          </w:p>
        </w:tc>
        <w:tc>
          <w:tcPr>
            <w:tcW w:w="4521" w:type="dxa"/>
            <w:vAlign w:val="center"/>
          </w:tcPr>
          <w:p w14:paraId="6DB37FA9" w14:textId="03A10E80" w:rsidR="00F17BAE" w:rsidRPr="004A5730" w:rsidRDefault="00F17BAE" w:rsidP="00F17BA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148.</w:t>
            </w:r>
            <w:r w:rsidR="00DA5FD4">
              <w:rPr>
                <w:b/>
                <w:bCs/>
              </w:rPr>
              <w:t>4</w:t>
            </w:r>
            <w:r>
              <w:rPr>
                <w:b/>
                <w:bCs/>
              </w:rPr>
              <w:t>00.000</w:t>
            </w:r>
            <w:r w:rsidR="00A676C4">
              <w:rPr>
                <w:b/>
                <w:bCs/>
              </w:rPr>
              <w:t>đ</w:t>
            </w:r>
          </w:p>
        </w:tc>
        <w:tc>
          <w:tcPr>
            <w:tcW w:w="2669" w:type="dxa"/>
            <w:vAlign w:val="center"/>
          </w:tcPr>
          <w:p w14:paraId="1A3575C6" w14:textId="169BDC06" w:rsidR="00CF2B70" w:rsidRPr="000751EB" w:rsidRDefault="00F17BAE" w:rsidP="000751EB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0751EB">
              <w:rPr>
                <w:b/>
                <w:bCs/>
              </w:rPr>
              <w:t>29</w:t>
            </w:r>
            <w:r w:rsidR="000751EB" w:rsidRPr="000751EB">
              <w:rPr>
                <w:b/>
                <w:bCs/>
              </w:rPr>
              <w:t>.700.000</w:t>
            </w:r>
            <w:r w:rsidR="00A676C4">
              <w:rPr>
                <w:b/>
                <w:bCs/>
              </w:rPr>
              <w:t>đ</w:t>
            </w:r>
          </w:p>
        </w:tc>
      </w:tr>
    </w:tbl>
    <w:p w14:paraId="462391F2" w14:textId="345F0DF7" w:rsidR="00EC1934" w:rsidRPr="00AD3BEC" w:rsidRDefault="00926AEF" w:rsidP="00926AEF">
      <w:pPr>
        <w:rPr>
          <w:b/>
          <w:i/>
          <w:szCs w:val="20"/>
        </w:rPr>
      </w:pPr>
      <w:r w:rsidRPr="00AD3BEC">
        <w:rPr>
          <w:b/>
          <w:i/>
          <w:szCs w:val="20"/>
        </w:rPr>
        <w:t xml:space="preserve">*Chú thích: </w:t>
      </w:r>
    </w:p>
    <w:p w14:paraId="3DA79C44" w14:textId="2B0E7E2A" w:rsidR="00EC1934" w:rsidRPr="00AD3BEC" w:rsidRDefault="00EC1934" w:rsidP="00926AEF">
      <w:pPr>
        <w:rPr>
          <w:b/>
          <w:i/>
          <w:szCs w:val="20"/>
        </w:rPr>
      </w:pPr>
      <w:r w:rsidRPr="00AD3BEC">
        <w:rPr>
          <w:b/>
          <w:i/>
          <w:szCs w:val="20"/>
        </w:rPr>
        <w:t>- Nhà trường sẽ công bố kết quả sử dụng 2 quỹ hỗ trợ học phí HK2 và quà tết vào cuối năm học 2021 – 2022.</w:t>
      </w:r>
    </w:p>
    <w:p w14:paraId="37686F8D" w14:textId="40FF1D1B" w:rsidR="00926AEF" w:rsidRPr="00AD3BEC" w:rsidRDefault="00EC1934" w:rsidP="00926AEF">
      <w:pPr>
        <w:rPr>
          <w:b/>
          <w:i/>
          <w:szCs w:val="20"/>
        </w:rPr>
      </w:pPr>
      <w:r w:rsidRPr="00AD3BEC">
        <w:rPr>
          <w:b/>
          <w:i/>
          <w:szCs w:val="20"/>
        </w:rPr>
        <w:t xml:space="preserve">- </w:t>
      </w:r>
      <w:r w:rsidR="00BA6071" w:rsidRPr="00AD3BEC">
        <w:rPr>
          <w:b/>
          <w:i/>
          <w:szCs w:val="20"/>
        </w:rPr>
        <w:t>D</w:t>
      </w:r>
      <w:r w:rsidR="00926AEF" w:rsidRPr="00AD3BEC">
        <w:rPr>
          <w:b/>
          <w:i/>
          <w:szCs w:val="20"/>
        </w:rPr>
        <w:t>ự kiến sử dụng phần tồn và kết quà vận động đợt 2 để tiếp tục hỗ trợ các em học sinh gặp hoàn cảnh khó khăn còn lại.</w:t>
      </w:r>
    </w:p>
    <w:sectPr w:rsidR="00926AEF" w:rsidRPr="00AD3BEC" w:rsidSect="00A676C4">
      <w:pgSz w:w="12240" w:h="15840"/>
      <w:pgMar w:top="284" w:right="333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5942"/>
    <w:multiLevelType w:val="hybridMultilevel"/>
    <w:tmpl w:val="3ADA2AE2"/>
    <w:lvl w:ilvl="0" w:tplc="306C0C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482A81"/>
    <w:multiLevelType w:val="multilevel"/>
    <w:tmpl w:val="B3100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D00168D"/>
    <w:multiLevelType w:val="hybridMultilevel"/>
    <w:tmpl w:val="8B6C1F80"/>
    <w:lvl w:ilvl="0" w:tplc="DE9EE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F5102"/>
    <w:multiLevelType w:val="hybridMultilevel"/>
    <w:tmpl w:val="978C7FE8"/>
    <w:lvl w:ilvl="0" w:tplc="9B023C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09"/>
    <w:rsid w:val="00064F9F"/>
    <w:rsid w:val="000751EB"/>
    <w:rsid w:val="000B0188"/>
    <w:rsid w:val="001C4E67"/>
    <w:rsid w:val="002E71A3"/>
    <w:rsid w:val="003961B8"/>
    <w:rsid w:val="00427D4B"/>
    <w:rsid w:val="004433E3"/>
    <w:rsid w:val="004A5730"/>
    <w:rsid w:val="005A30C0"/>
    <w:rsid w:val="005E017F"/>
    <w:rsid w:val="006D4009"/>
    <w:rsid w:val="00781F88"/>
    <w:rsid w:val="008812C0"/>
    <w:rsid w:val="008C03DF"/>
    <w:rsid w:val="00926AEF"/>
    <w:rsid w:val="009B5E8E"/>
    <w:rsid w:val="009E16FA"/>
    <w:rsid w:val="00A65EF1"/>
    <w:rsid w:val="00A676C4"/>
    <w:rsid w:val="00AD3BEC"/>
    <w:rsid w:val="00BA6071"/>
    <w:rsid w:val="00C2587F"/>
    <w:rsid w:val="00C80A21"/>
    <w:rsid w:val="00CF2B70"/>
    <w:rsid w:val="00DA0C58"/>
    <w:rsid w:val="00DA5FD4"/>
    <w:rsid w:val="00DD3E1A"/>
    <w:rsid w:val="00E45E18"/>
    <w:rsid w:val="00EC1934"/>
    <w:rsid w:val="00F17BAE"/>
    <w:rsid w:val="00F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FB0CE"/>
  <w15:chartTrackingRefBased/>
  <w15:docId w15:val="{A6FAC444-7A06-47AD-A5F3-D4638384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BACB-7986-441D-B6D8-3D12DEE2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TRÍ</dc:creator>
  <cp:keywords/>
  <dc:description/>
  <cp:lastModifiedBy>Admin</cp:lastModifiedBy>
  <cp:revision>20</cp:revision>
  <cp:lastPrinted>2021-11-02T06:36:00Z</cp:lastPrinted>
  <dcterms:created xsi:type="dcterms:W3CDTF">2021-10-27T04:20:00Z</dcterms:created>
  <dcterms:modified xsi:type="dcterms:W3CDTF">2021-11-02T09:58:00Z</dcterms:modified>
</cp:coreProperties>
</file>